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A19C">
      <w:pPr>
        <w:pStyle w:val="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授权委托书</w:t>
      </w:r>
    </w:p>
    <w:p w14:paraId="4BC8D0C3">
      <w:pPr>
        <w:pStyle w:val="4"/>
        <w:spacing w:before="0" w:beforeAutospacing="0" w:after="0" w:afterAutospacing="0"/>
        <w:rPr>
          <w:sz w:val="18"/>
          <w:szCs w:val="18"/>
        </w:rPr>
      </w:pPr>
    </w:p>
    <w:p w14:paraId="71FDA2AD">
      <w:pPr>
        <w:pStyle w:val="7"/>
        <w:spacing w:before="0" w:beforeAutospacing="0" w:after="0" w:afterAutospacing="0" w:line="400" w:lineRule="exact"/>
        <w:ind w:firstLine="480"/>
        <w:rPr>
          <w:sz w:val="18"/>
          <w:szCs w:val="18"/>
        </w:rPr>
      </w:pPr>
      <w:r>
        <w:rPr>
          <w:rFonts w:hint="eastAsia"/>
        </w:rPr>
        <w:t>本人（本单位）作为华立科技股份有限公司的股东，兹委托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先生/女士代表本人（本单位）出席公司</w:t>
      </w:r>
      <w:r>
        <w:rPr>
          <w:rFonts w:hint="eastAsia"/>
          <w:lang w:val="en-US" w:eastAsia="zh-CN"/>
        </w:rPr>
        <w:t>二零二四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度</w:t>
      </w:r>
      <w:r>
        <w:rPr>
          <w:rFonts w:hint="eastAsia"/>
        </w:rPr>
        <w:t>股东会，特授权如下： </w:t>
      </w:r>
    </w:p>
    <w:p w14:paraId="2A56BEE2">
      <w:pPr>
        <w:pStyle w:val="7"/>
        <w:tabs>
          <w:tab w:val="left" w:pos="4536"/>
        </w:tabs>
        <w:spacing w:before="0" w:beforeAutospacing="0" w:after="0" w:afterAutospacing="0" w:line="400" w:lineRule="exact"/>
        <w:ind w:firstLine="480"/>
        <w:rPr>
          <w:sz w:val="18"/>
          <w:szCs w:val="18"/>
        </w:rPr>
      </w:pPr>
      <w:r>
        <w:rPr>
          <w:rFonts w:hint="eastAsia"/>
          <w:b/>
          <w:bCs/>
        </w:rPr>
        <w:t>一、</w:t>
      </w:r>
      <w:r>
        <w:rPr>
          <w:rFonts w:hint="eastAsia"/>
        </w:rPr>
        <w:t>委托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先生/女士代表本人（本单位）出席公司</w:t>
      </w:r>
      <w:r>
        <w:rPr>
          <w:rFonts w:hint="eastAsia"/>
          <w:lang w:val="en-US" w:eastAsia="zh-CN"/>
        </w:rPr>
        <w:t>二零二四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度</w:t>
      </w:r>
      <w:r>
        <w:rPr>
          <w:rFonts w:hint="eastAsia"/>
        </w:rPr>
        <w:t>股东会；</w:t>
      </w:r>
    </w:p>
    <w:p w14:paraId="5CE5BDA4">
      <w:pPr>
        <w:pStyle w:val="7"/>
        <w:spacing w:before="0" w:beforeAutospacing="0" w:after="0" w:afterAutospacing="0" w:line="400" w:lineRule="exact"/>
        <w:ind w:firstLine="480"/>
      </w:pPr>
      <w:r>
        <w:rPr>
          <w:rFonts w:hint="eastAsia"/>
          <w:b/>
          <w:bCs/>
        </w:rPr>
        <w:t>二、</w:t>
      </w:r>
      <w:r>
        <w:rPr>
          <w:rFonts w:hint="eastAsia"/>
        </w:rPr>
        <w:t>该代理人有表决权_________/无表决权_________；</w:t>
      </w:r>
    </w:p>
    <w:p w14:paraId="74A918BD">
      <w:pPr>
        <w:pStyle w:val="7"/>
        <w:spacing w:before="0" w:beforeAutospacing="0" w:after="0" w:afterAutospacing="0" w:line="400" w:lineRule="exact"/>
        <w:ind w:firstLine="480"/>
      </w:pPr>
      <w:r>
        <w:rPr>
          <w:rFonts w:hint="eastAsia"/>
        </w:rPr>
        <w:t>三、该表决权具体指示如下：</w:t>
      </w:r>
    </w:p>
    <w:p w14:paraId="2CD8C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lang w:val="en-US" w:eastAsia="zh-CN"/>
        </w:rPr>
        <w:t>议案一：《2024年度董事会工作报告</w:t>
      </w:r>
      <w:bookmarkStart w:id="1" w:name="_GoBack"/>
      <w:bookmarkEnd w:id="1"/>
      <w:r>
        <w:rPr>
          <w:rFonts w:hint="eastAsia"/>
          <w:sz w:val="24"/>
          <w:lang w:val="en-US" w:eastAsia="zh-CN"/>
        </w:rPr>
        <w:t>》</w:t>
      </w:r>
    </w:p>
    <w:p w14:paraId="6F7FF89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697A2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</w:pPr>
      <w:r>
        <w:rPr>
          <w:rFonts w:hint="eastAsia"/>
          <w:sz w:val="24"/>
          <w:lang w:val="en-US" w:eastAsia="zh-CN"/>
        </w:rPr>
        <w:t>议案二：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年度独立董事述职报告》</w:t>
      </w:r>
    </w:p>
    <w:p w14:paraId="2765E9B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269F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lang w:val="en-US" w:eastAsia="zh-CN"/>
        </w:rPr>
        <w:t>议案三：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年度监事会工作报告》</w:t>
      </w:r>
    </w:p>
    <w:p w14:paraId="6006F12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160464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</w:pPr>
      <w:r>
        <w:rPr>
          <w:rFonts w:hint="eastAsia"/>
          <w:sz w:val="24"/>
          <w:lang w:val="en-US" w:eastAsia="zh-CN"/>
        </w:rPr>
        <w:t>议案四：</w:t>
      </w:r>
      <w:r>
        <w:rPr>
          <w:rFonts w:hint="eastAsia" w:ascii="宋体" w:hAnsi="宋体"/>
          <w:sz w:val="24"/>
        </w:rPr>
        <w:t>《关于公司2024年年度报告及年报摘要的议案》</w:t>
      </w:r>
    </w:p>
    <w:p w14:paraId="7DE3589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4935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lang w:val="en-US" w:eastAsia="zh-CN"/>
        </w:rPr>
        <w:t>议案五：</w:t>
      </w:r>
      <w:r>
        <w:rPr>
          <w:rFonts w:hint="eastAsia" w:ascii="宋体" w:hAnsi="宋体"/>
          <w:sz w:val="24"/>
        </w:rPr>
        <w:t>《关于公司2025年融资额度的议案》</w:t>
      </w:r>
    </w:p>
    <w:p w14:paraId="4C56CEF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0F5EAF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</w:pPr>
      <w:r>
        <w:rPr>
          <w:rFonts w:hint="eastAsia"/>
          <w:sz w:val="24"/>
          <w:lang w:val="en-US" w:eastAsia="zh-CN"/>
        </w:rPr>
        <w:t>议案六：</w:t>
      </w:r>
      <w:r>
        <w:rPr>
          <w:rFonts w:hint="eastAsia" w:ascii="宋体" w:hAnsi="宋体"/>
          <w:sz w:val="24"/>
        </w:rPr>
        <w:t>《关于2025年公司与子公司提供银行融资担保额度的议案》</w:t>
      </w:r>
    </w:p>
    <w:p w14:paraId="7B233C3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333A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lang w:val="en-US" w:eastAsia="zh-CN"/>
        </w:rPr>
        <w:t>议案七：</w:t>
      </w:r>
      <w:r>
        <w:rPr>
          <w:rFonts w:hint="eastAsia" w:ascii="宋体" w:hAnsi="宋体"/>
          <w:sz w:val="24"/>
        </w:rPr>
        <w:t>《关于公司2024年度利润分配方案的议案》</w:t>
      </w:r>
    </w:p>
    <w:p w14:paraId="170E311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6CB190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</w:pPr>
      <w:r>
        <w:rPr>
          <w:rFonts w:hint="eastAsia"/>
          <w:sz w:val="24"/>
          <w:lang w:val="en-US" w:eastAsia="zh-CN"/>
        </w:rPr>
        <w:t>议案八：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bCs/>
          <w:sz w:val="24"/>
        </w:rPr>
        <w:t>关于公司2025年度日常性关联交易预计的议案</w:t>
      </w:r>
      <w:r>
        <w:rPr>
          <w:rFonts w:hint="eastAsia" w:ascii="宋体" w:hAnsi="宋体"/>
          <w:sz w:val="24"/>
        </w:rPr>
        <w:t>》</w:t>
      </w:r>
    </w:p>
    <w:p w14:paraId="7B506DB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688E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lang w:val="en-US" w:eastAsia="zh-CN"/>
        </w:rPr>
        <w:t>议案九：</w:t>
      </w:r>
      <w:r>
        <w:rPr>
          <w:rFonts w:hint="eastAsia" w:ascii="宋体" w:hAnsi="宋体"/>
          <w:sz w:val="24"/>
        </w:rPr>
        <w:t>《关于闲置资金购买理财产品的议案》</w:t>
      </w:r>
    </w:p>
    <w:p w14:paraId="2AC0EE9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6D81E8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</w:pPr>
      <w:r>
        <w:rPr>
          <w:rFonts w:hint="eastAsia"/>
          <w:sz w:val="24"/>
          <w:lang w:val="en-US" w:eastAsia="zh-CN"/>
        </w:rPr>
        <w:t>议案十：</w:t>
      </w:r>
      <w:r>
        <w:rPr>
          <w:rFonts w:hint="eastAsia" w:ascii="宋体" w:hAnsi="宋体"/>
          <w:sz w:val="24"/>
        </w:rPr>
        <w:t>《关于公司开展衍生品交易的议案》</w:t>
      </w:r>
    </w:p>
    <w:p w14:paraId="31C6DA7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229B8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58" w:leftChars="456" w:firstLine="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  <w:lang w:val="en-US" w:eastAsia="zh-CN"/>
        </w:rPr>
        <w:t>议案十一：</w:t>
      </w:r>
      <w:bookmarkStart w:id="0" w:name="_Hlk132881774"/>
      <w:r>
        <w:rPr>
          <w:rFonts w:hint="eastAsia" w:ascii="宋体" w:hAnsi="宋体"/>
          <w:sz w:val="24"/>
        </w:rPr>
        <w:t>《关于公司续聘天健会计师事务所（特殊普通合伙）为2025年度审计机构的议案》</w:t>
      </w:r>
      <w:bookmarkEnd w:id="0"/>
    </w:p>
    <w:p w14:paraId="6116BF6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23C8B7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</w:pPr>
      <w:r>
        <w:rPr>
          <w:rFonts w:hint="eastAsia"/>
          <w:sz w:val="24"/>
          <w:lang w:val="en-US" w:eastAsia="zh-CN"/>
        </w:rPr>
        <w:t>议案十二：</w:t>
      </w:r>
      <w:r>
        <w:rPr>
          <w:rFonts w:ascii="宋体" w:hAnsi="宋体"/>
          <w:sz w:val="24"/>
        </w:rPr>
        <w:t>《关于终止</w:t>
      </w:r>
      <w:r>
        <w:rPr>
          <w:rFonts w:hint="eastAsia" w:ascii="宋体" w:hAnsi="宋体"/>
          <w:sz w:val="24"/>
        </w:rPr>
        <w:t>公司</w:t>
      </w:r>
      <w:r>
        <w:rPr>
          <w:rFonts w:ascii="宋体" w:hAnsi="宋体"/>
          <w:sz w:val="24"/>
        </w:rPr>
        <w:t>上市计划的议案》</w:t>
      </w:r>
    </w:p>
    <w:p w14:paraId="60A6878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33" w:leftChars="456" w:hanging="175" w:hangingChars="73"/>
        <w:textAlignment w:val="auto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69D2B8A9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</w:p>
    <w:p w14:paraId="2D052762">
      <w:pPr>
        <w:pStyle w:val="7"/>
        <w:spacing w:before="0" w:beforeAutospacing="0" w:after="0" w:afterAutospacing="0" w:line="400" w:lineRule="exact"/>
        <w:ind w:firstLine="480"/>
        <w:rPr>
          <w:sz w:val="18"/>
          <w:szCs w:val="18"/>
        </w:rPr>
      </w:pPr>
      <w:r>
        <w:rPr>
          <w:rFonts w:hint="eastAsia"/>
          <w:bCs/>
        </w:rPr>
        <w:t>四、</w:t>
      </w:r>
      <w:r>
        <w:rPr>
          <w:rFonts w:hint="eastAsia"/>
        </w:rPr>
        <w:t>本人（本单位）对上述审议事项中未作具体指标的，代理人有权_________/无权_________按照自己的意思表决。</w:t>
      </w:r>
    </w:p>
    <w:p w14:paraId="39C4B45E">
      <w:pPr>
        <w:pStyle w:val="7"/>
        <w:spacing w:before="0" w:beforeAutospacing="0" w:after="0" w:afterAutospacing="0" w:line="400" w:lineRule="exact"/>
        <w:ind w:firstLine="480"/>
        <w:rPr>
          <w:bCs/>
        </w:rPr>
      </w:pPr>
      <w:r>
        <w:rPr>
          <w:rFonts w:hint="eastAsia"/>
          <w:bCs/>
        </w:rPr>
        <w:t>特此委托！</w:t>
      </w:r>
    </w:p>
    <w:p w14:paraId="4A4844DA">
      <w:pPr>
        <w:pStyle w:val="7"/>
        <w:spacing w:before="0" w:beforeAutospacing="0" w:after="0" w:afterAutospacing="0" w:line="400" w:lineRule="exact"/>
        <w:rPr>
          <w:bCs/>
        </w:rPr>
      </w:pPr>
    </w:p>
    <w:p w14:paraId="51863CB4">
      <w:pPr>
        <w:pStyle w:val="7"/>
        <w:spacing w:before="0" w:beforeAutospacing="0" w:after="0" w:afterAutospacing="0" w:line="400" w:lineRule="exact"/>
        <w:rPr>
          <w:bCs/>
        </w:rPr>
      </w:pPr>
    </w:p>
    <w:p w14:paraId="25D3B99B">
      <w:pPr>
        <w:pStyle w:val="7"/>
        <w:spacing w:before="0" w:beforeAutospacing="0" w:after="0" w:afterAutospacing="0" w:line="400" w:lineRule="exact"/>
        <w:ind w:firstLine="960" w:firstLineChars="400"/>
        <w:rPr>
          <w:sz w:val="18"/>
          <w:szCs w:val="18"/>
        </w:rPr>
      </w:pPr>
      <w:r>
        <w:rPr>
          <w:rFonts w:hint="eastAsia"/>
        </w:rPr>
        <w:t xml:space="preserve">委托人姓名：                  委托人证件号码： </w:t>
      </w:r>
    </w:p>
    <w:p w14:paraId="46843E95">
      <w:pPr>
        <w:pStyle w:val="7"/>
        <w:spacing w:before="0" w:beforeAutospacing="0" w:after="0" w:afterAutospacing="0" w:line="400" w:lineRule="exact"/>
        <w:ind w:firstLine="960" w:firstLineChars="400"/>
      </w:pPr>
      <w:r>
        <w:rPr>
          <w:rFonts w:hint="eastAsia"/>
        </w:rPr>
        <w:t xml:space="preserve">委托人持有股数：             委托人股东账户： </w:t>
      </w:r>
    </w:p>
    <w:p w14:paraId="5A61BAB6">
      <w:pPr>
        <w:pStyle w:val="7"/>
        <w:spacing w:before="0" w:beforeAutospacing="0" w:after="0" w:afterAutospacing="0" w:line="400" w:lineRule="exact"/>
        <w:ind w:firstLine="720" w:firstLineChars="400"/>
        <w:rPr>
          <w:sz w:val="18"/>
          <w:szCs w:val="18"/>
        </w:rPr>
      </w:pPr>
    </w:p>
    <w:p w14:paraId="7244B720">
      <w:pPr>
        <w:pStyle w:val="7"/>
        <w:spacing w:before="0" w:beforeAutospacing="0" w:after="0" w:afterAutospacing="0" w:line="400" w:lineRule="exact"/>
        <w:ind w:firstLine="960" w:firstLineChars="400"/>
        <w:rPr>
          <w:sz w:val="18"/>
          <w:szCs w:val="18"/>
        </w:rPr>
      </w:pPr>
      <w:r>
        <w:rPr>
          <w:rFonts w:hint="eastAsia"/>
        </w:rPr>
        <w:t xml:space="preserve">受托人姓名：              受托人身份证号码： </w:t>
      </w:r>
    </w:p>
    <w:p w14:paraId="51322CC0">
      <w:pPr>
        <w:pStyle w:val="7"/>
        <w:spacing w:before="0" w:beforeAutospacing="0" w:after="0" w:afterAutospacing="0" w:line="400" w:lineRule="exact"/>
        <w:ind w:firstLine="960" w:firstLineChars="400"/>
      </w:pPr>
      <w:r>
        <w:rPr>
          <w:rFonts w:hint="eastAsia"/>
        </w:rPr>
        <w:t>委托有效期限： </w:t>
      </w:r>
      <w:r>
        <w:t xml:space="preserve">   </w:t>
      </w:r>
      <w:r>
        <w:rPr>
          <w:rFonts w:hint="eastAsia"/>
        </w:rPr>
        <w:t>年 </w:t>
      </w:r>
      <w:r>
        <w:t xml:space="preserve"> 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 xml:space="preserve">日至 </w:t>
      </w:r>
      <w:r>
        <w:t xml:space="preserve">     </w:t>
      </w:r>
      <w:r>
        <w:rPr>
          <w:rFonts w:hint="eastAsia"/>
        </w:rPr>
        <w:t xml:space="preserve">年 </w:t>
      </w:r>
      <w:r>
        <w:t xml:space="preserve">     </w:t>
      </w:r>
      <w:r>
        <w:rPr>
          <w:rFonts w:hint="eastAsia"/>
        </w:rPr>
        <w:t xml:space="preserve"> 月 </w:t>
      </w:r>
      <w:r>
        <w:t xml:space="preserve">   </w:t>
      </w:r>
      <w:r>
        <w:rPr>
          <w:rFonts w:hint="eastAsia"/>
        </w:rPr>
        <w:t xml:space="preserve"> 日</w:t>
      </w:r>
    </w:p>
    <w:p w14:paraId="0CEBB1C5">
      <w:pPr>
        <w:pStyle w:val="7"/>
        <w:spacing w:before="0" w:beforeAutospacing="0" w:after="0" w:afterAutospacing="0" w:line="400" w:lineRule="exact"/>
      </w:pPr>
    </w:p>
    <w:p w14:paraId="490F9B3F">
      <w:pPr>
        <w:pStyle w:val="7"/>
        <w:spacing w:before="0" w:beforeAutospacing="0" w:after="0" w:afterAutospacing="0" w:line="400" w:lineRule="exact"/>
        <w:ind w:firstLine="964" w:firstLineChars="400"/>
        <w:rPr>
          <w:b/>
          <w:bCs/>
        </w:rPr>
      </w:pPr>
      <w:r>
        <w:rPr>
          <w:rFonts w:hint="eastAsia"/>
          <w:b/>
          <w:bCs/>
        </w:rPr>
        <w:t>授权委托人签字（单位法人代表签字并加盖公章）：</w:t>
      </w:r>
    </w:p>
    <w:p w14:paraId="76C3A111">
      <w:pPr>
        <w:pStyle w:val="7"/>
        <w:spacing w:before="0" w:beforeAutospacing="0" w:after="0" w:afterAutospacing="0" w:line="400" w:lineRule="exact"/>
        <w:rPr>
          <w:b/>
          <w:bCs/>
        </w:rPr>
      </w:pPr>
    </w:p>
    <w:p w14:paraId="4A06F991">
      <w:pPr>
        <w:pStyle w:val="7"/>
        <w:spacing w:before="0" w:beforeAutospacing="0" w:after="0" w:afterAutospacing="0" w:line="400" w:lineRule="exact"/>
        <w:ind w:firstLine="5060" w:firstLineChars="2100"/>
        <w:rPr>
          <w:b/>
          <w:bCs/>
        </w:rPr>
      </w:pPr>
      <w:r>
        <w:rPr>
          <w:rFonts w:hint="eastAsia"/>
          <w:b/>
          <w:bCs/>
        </w:rPr>
        <w:t>受托人签字：</w:t>
      </w:r>
    </w:p>
    <w:p w14:paraId="08A11B34">
      <w:pPr>
        <w:pStyle w:val="7"/>
        <w:spacing w:before="0" w:beforeAutospacing="0" w:after="0" w:afterAutospacing="0" w:line="400" w:lineRule="exact"/>
      </w:pPr>
    </w:p>
    <w:p w14:paraId="279D401B">
      <w:pPr>
        <w:pStyle w:val="7"/>
        <w:spacing w:before="0" w:beforeAutospacing="0" w:after="0" w:afterAutospacing="0" w:line="400" w:lineRule="exact"/>
      </w:pPr>
    </w:p>
    <w:p w14:paraId="56B117B6">
      <w:pPr>
        <w:pStyle w:val="7"/>
        <w:spacing w:before="0" w:beforeAutospacing="0" w:after="0" w:afterAutospacing="0" w:line="400" w:lineRule="exact"/>
        <w:ind w:firstLine="482" w:firstLineChars="200"/>
      </w:pPr>
      <w:r>
        <w:rPr>
          <w:rFonts w:hint="eastAsia"/>
          <w:b/>
          <w:bCs/>
        </w:rPr>
        <w:t>注</w:t>
      </w:r>
      <w:r>
        <w:rPr>
          <w:rFonts w:hint="eastAsia"/>
        </w:rPr>
        <w:t>：1、委托人应在委托书中同意的相应的空格内划“√”，其他空格内划“×”；</w:t>
      </w:r>
    </w:p>
    <w:p w14:paraId="62E77B08">
      <w:pPr>
        <w:pStyle w:val="7"/>
        <w:spacing w:before="0" w:beforeAutospacing="0" w:after="0" w:afterAutospacing="0" w:line="400" w:lineRule="exact"/>
        <w:ind w:firstLine="960" w:firstLineChars="400"/>
      </w:pPr>
      <w:r>
        <w:rPr>
          <w:rFonts w:hint="eastAsia"/>
        </w:rPr>
        <w:t>2、本授权委托书剪报、复印或自制均有效；单位委托须加盖公章；</w:t>
      </w:r>
    </w:p>
    <w:p w14:paraId="6567BA8B">
      <w:pPr>
        <w:pStyle w:val="7"/>
        <w:spacing w:before="0" w:beforeAutospacing="0" w:after="0" w:afterAutospacing="0" w:line="400" w:lineRule="exact"/>
        <w:ind w:firstLine="960" w:firstLineChars="400"/>
      </w:pPr>
      <w:r>
        <w:t>3、委托单位须附营业执照并加盖公章；</w:t>
      </w:r>
    </w:p>
    <w:p w14:paraId="576C6220">
      <w:pPr>
        <w:pStyle w:val="7"/>
        <w:spacing w:before="0" w:beforeAutospacing="0" w:after="0" w:afterAutospacing="0" w:line="400" w:lineRule="exact"/>
        <w:ind w:firstLine="960" w:firstLineChars="400"/>
      </w:pPr>
      <w:r>
        <w:t>4、受托人出席须出示</w:t>
      </w:r>
      <w:r>
        <w:rPr>
          <w:rFonts w:hint="eastAsia"/>
        </w:rPr>
        <w:t>本人</w:t>
      </w:r>
      <w:r>
        <w:t>身份证原件及加盖公章</w:t>
      </w:r>
      <w:r>
        <w:rPr>
          <w:rFonts w:hint="eastAsia"/>
        </w:rPr>
        <w:t>的</w:t>
      </w:r>
      <w:r>
        <w:t>正反面复印件。</w:t>
      </w:r>
    </w:p>
    <w:p w14:paraId="73FD5A96"/>
    <w:sectPr>
      <w:headerReference r:id="rId3" w:type="default"/>
      <w:pgSz w:w="11906" w:h="16838"/>
      <w:pgMar w:top="306" w:right="1349" w:bottom="646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045E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NjA3YWY1OTY1ODkyYjBmZWRkMTJlNDU4NTBmZDIifQ=="/>
  </w:docVars>
  <w:rsids>
    <w:rsidRoot w:val="627E7A64"/>
    <w:rsid w:val="0008588C"/>
    <w:rsid w:val="000E2D81"/>
    <w:rsid w:val="00293555"/>
    <w:rsid w:val="002F1E69"/>
    <w:rsid w:val="006F6703"/>
    <w:rsid w:val="00776D86"/>
    <w:rsid w:val="009E5E9D"/>
    <w:rsid w:val="009F1CA2"/>
    <w:rsid w:val="009F27A6"/>
    <w:rsid w:val="00B35EF4"/>
    <w:rsid w:val="00C546A4"/>
    <w:rsid w:val="00F45CD1"/>
    <w:rsid w:val="00F660B7"/>
    <w:rsid w:val="01230E28"/>
    <w:rsid w:val="01A10426"/>
    <w:rsid w:val="01E81F63"/>
    <w:rsid w:val="01F63F36"/>
    <w:rsid w:val="024F2692"/>
    <w:rsid w:val="02E25530"/>
    <w:rsid w:val="044E11BA"/>
    <w:rsid w:val="04775076"/>
    <w:rsid w:val="049B3117"/>
    <w:rsid w:val="05013D22"/>
    <w:rsid w:val="06A365D1"/>
    <w:rsid w:val="077E2FAD"/>
    <w:rsid w:val="078B60D6"/>
    <w:rsid w:val="079E058D"/>
    <w:rsid w:val="07DD5C7E"/>
    <w:rsid w:val="09C47542"/>
    <w:rsid w:val="0A271B29"/>
    <w:rsid w:val="0A345207"/>
    <w:rsid w:val="0A714F0F"/>
    <w:rsid w:val="0B0527DE"/>
    <w:rsid w:val="0B135C03"/>
    <w:rsid w:val="0B2F054E"/>
    <w:rsid w:val="0BE03FA2"/>
    <w:rsid w:val="0C2F3FE4"/>
    <w:rsid w:val="0C5E774D"/>
    <w:rsid w:val="0D8C3266"/>
    <w:rsid w:val="0DD72A2F"/>
    <w:rsid w:val="0ED147B5"/>
    <w:rsid w:val="0EF419CB"/>
    <w:rsid w:val="0EFD69D3"/>
    <w:rsid w:val="0F203173"/>
    <w:rsid w:val="0F49134B"/>
    <w:rsid w:val="0F6E105A"/>
    <w:rsid w:val="0FCF3550"/>
    <w:rsid w:val="10DD3F89"/>
    <w:rsid w:val="11BE35D6"/>
    <w:rsid w:val="13813023"/>
    <w:rsid w:val="13984B21"/>
    <w:rsid w:val="13C11E26"/>
    <w:rsid w:val="141C5123"/>
    <w:rsid w:val="14C71D6F"/>
    <w:rsid w:val="14D437BE"/>
    <w:rsid w:val="15E67B43"/>
    <w:rsid w:val="16885171"/>
    <w:rsid w:val="18AD3A5A"/>
    <w:rsid w:val="1910695F"/>
    <w:rsid w:val="1A206E40"/>
    <w:rsid w:val="1A3A5988"/>
    <w:rsid w:val="1A7B2B96"/>
    <w:rsid w:val="1AEC1FBC"/>
    <w:rsid w:val="1BD31FDE"/>
    <w:rsid w:val="1C2F1F2A"/>
    <w:rsid w:val="1CE56129"/>
    <w:rsid w:val="1D1E5F44"/>
    <w:rsid w:val="1E1527B1"/>
    <w:rsid w:val="1F862741"/>
    <w:rsid w:val="1FDF6C5A"/>
    <w:rsid w:val="205941C0"/>
    <w:rsid w:val="218F660E"/>
    <w:rsid w:val="21F81FAB"/>
    <w:rsid w:val="235263D4"/>
    <w:rsid w:val="23CC6E8B"/>
    <w:rsid w:val="240E40C5"/>
    <w:rsid w:val="241D4635"/>
    <w:rsid w:val="24562965"/>
    <w:rsid w:val="259A21AD"/>
    <w:rsid w:val="26197947"/>
    <w:rsid w:val="26AC1A94"/>
    <w:rsid w:val="26E81AD8"/>
    <w:rsid w:val="27110A14"/>
    <w:rsid w:val="271D1701"/>
    <w:rsid w:val="277125EC"/>
    <w:rsid w:val="27BB522D"/>
    <w:rsid w:val="27C66CE7"/>
    <w:rsid w:val="27CF68FC"/>
    <w:rsid w:val="283B164D"/>
    <w:rsid w:val="284579DB"/>
    <w:rsid w:val="28935497"/>
    <w:rsid w:val="289A5CD7"/>
    <w:rsid w:val="28DC2662"/>
    <w:rsid w:val="28EE2415"/>
    <w:rsid w:val="29C63FAA"/>
    <w:rsid w:val="2A365AF1"/>
    <w:rsid w:val="2A577751"/>
    <w:rsid w:val="2AEA2ADB"/>
    <w:rsid w:val="2B063169"/>
    <w:rsid w:val="2B891675"/>
    <w:rsid w:val="2BA65AA6"/>
    <w:rsid w:val="2BE27997"/>
    <w:rsid w:val="2BFC28F4"/>
    <w:rsid w:val="2C772EC3"/>
    <w:rsid w:val="2C845339"/>
    <w:rsid w:val="2D3646E2"/>
    <w:rsid w:val="2D612DF7"/>
    <w:rsid w:val="2D707FB5"/>
    <w:rsid w:val="2D7C6391"/>
    <w:rsid w:val="2DB93D60"/>
    <w:rsid w:val="2E1361C9"/>
    <w:rsid w:val="2E247235"/>
    <w:rsid w:val="2F2E0A9A"/>
    <w:rsid w:val="2F5613D5"/>
    <w:rsid w:val="2F935A8B"/>
    <w:rsid w:val="2FC42959"/>
    <w:rsid w:val="3005380D"/>
    <w:rsid w:val="30B73CF1"/>
    <w:rsid w:val="30D06317"/>
    <w:rsid w:val="31D33FCD"/>
    <w:rsid w:val="3280076D"/>
    <w:rsid w:val="33586A18"/>
    <w:rsid w:val="33DF1CD4"/>
    <w:rsid w:val="34EC55D9"/>
    <w:rsid w:val="35196780"/>
    <w:rsid w:val="353D423B"/>
    <w:rsid w:val="369445CF"/>
    <w:rsid w:val="369628DC"/>
    <w:rsid w:val="36CC4ECE"/>
    <w:rsid w:val="38772A66"/>
    <w:rsid w:val="387923C4"/>
    <w:rsid w:val="38806BAB"/>
    <w:rsid w:val="389F1A57"/>
    <w:rsid w:val="391C498F"/>
    <w:rsid w:val="3AEC11CD"/>
    <w:rsid w:val="3B604021"/>
    <w:rsid w:val="3BA9486D"/>
    <w:rsid w:val="3C3C4733"/>
    <w:rsid w:val="3CB94D84"/>
    <w:rsid w:val="3D9C23E0"/>
    <w:rsid w:val="3DEC3618"/>
    <w:rsid w:val="405F44C6"/>
    <w:rsid w:val="40877124"/>
    <w:rsid w:val="40E42D0C"/>
    <w:rsid w:val="41146A71"/>
    <w:rsid w:val="41162BE7"/>
    <w:rsid w:val="411A361A"/>
    <w:rsid w:val="413404AB"/>
    <w:rsid w:val="4149361D"/>
    <w:rsid w:val="41B27DD3"/>
    <w:rsid w:val="429359A9"/>
    <w:rsid w:val="42C53486"/>
    <w:rsid w:val="436E3AB6"/>
    <w:rsid w:val="438D1645"/>
    <w:rsid w:val="43E208E7"/>
    <w:rsid w:val="4452628D"/>
    <w:rsid w:val="452077DB"/>
    <w:rsid w:val="45694888"/>
    <w:rsid w:val="45D471D4"/>
    <w:rsid w:val="474415DC"/>
    <w:rsid w:val="474C48F6"/>
    <w:rsid w:val="486A336C"/>
    <w:rsid w:val="48753078"/>
    <w:rsid w:val="48A46B81"/>
    <w:rsid w:val="48AD6B26"/>
    <w:rsid w:val="48E330D1"/>
    <w:rsid w:val="48FA6345"/>
    <w:rsid w:val="49134139"/>
    <w:rsid w:val="4A0C71A9"/>
    <w:rsid w:val="4A8265E4"/>
    <w:rsid w:val="4BC43826"/>
    <w:rsid w:val="4CF21C9F"/>
    <w:rsid w:val="4DD87C62"/>
    <w:rsid w:val="4E7D7BCC"/>
    <w:rsid w:val="4FAE705E"/>
    <w:rsid w:val="518E4C5F"/>
    <w:rsid w:val="51C061B8"/>
    <w:rsid w:val="522B431E"/>
    <w:rsid w:val="525C4E85"/>
    <w:rsid w:val="52CD4945"/>
    <w:rsid w:val="531F65B0"/>
    <w:rsid w:val="53AB16E6"/>
    <w:rsid w:val="53B3083D"/>
    <w:rsid w:val="54D43A14"/>
    <w:rsid w:val="55DD75B8"/>
    <w:rsid w:val="56B0713D"/>
    <w:rsid w:val="56D321DD"/>
    <w:rsid w:val="56D613C1"/>
    <w:rsid w:val="57021962"/>
    <w:rsid w:val="573539FD"/>
    <w:rsid w:val="59805783"/>
    <w:rsid w:val="59A35851"/>
    <w:rsid w:val="5BA62483"/>
    <w:rsid w:val="5BF01C14"/>
    <w:rsid w:val="5C5E1699"/>
    <w:rsid w:val="5C775DC5"/>
    <w:rsid w:val="5CA25CEF"/>
    <w:rsid w:val="5CC06568"/>
    <w:rsid w:val="5CD442FF"/>
    <w:rsid w:val="5D315BB0"/>
    <w:rsid w:val="5DE60973"/>
    <w:rsid w:val="5DF43095"/>
    <w:rsid w:val="5F5F1CC0"/>
    <w:rsid w:val="5F9C44DE"/>
    <w:rsid w:val="60793510"/>
    <w:rsid w:val="60993F58"/>
    <w:rsid w:val="61AB415F"/>
    <w:rsid w:val="62085092"/>
    <w:rsid w:val="627E7A64"/>
    <w:rsid w:val="634C0C93"/>
    <w:rsid w:val="63CD1363"/>
    <w:rsid w:val="64CD181B"/>
    <w:rsid w:val="64D474A0"/>
    <w:rsid w:val="64D95346"/>
    <w:rsid w:val="65925F9B"/>
    <w:rsid w:val="663D25EE"/>
    <w:rsid w:val="66C56905"/>
    <w:rsid w:val="66C91342"/>
    <w:rsid w:val="678F00FC"/>
    <w:rsid w:val="679B5C16"/>
    <w:rsid w:val="67A06413"/>
    <w:rsid w:val="67BC0916"/>
    <w:rsid w:val="681F28D4"/>
    <w:rsid w:val="68691B22"/>
    <w:rsid w:val="692C2093"/>
    <w:rsid w:val="693B29CE"/>
    <w:rsid w:val="69BC2B13"/>
    <w:rsid w:val="6BED7796"/>
    <w:rsid w:val="6CC90B5A"/>
    <w:rsid w:val="6D297F2E"/>
    <w:rsid w:val="6D812F41"/>
    <w:rsid w:val="6DCF0576"/>
    <w:rsid w:val="6DD35942"/>
    <w:rsid w:val="6DFF59C8"/>
    <w:rsid w:val="6E77553F"/>
    <w:rsid w:val="6E860834"/>
    <w:rsid w:val="6E956D91"/>
    <w:rsid w:val="6EB854CF"/>
    <w:rsid w:val="72BF4EA4"/>
    <w:rsid w:val="72C53E0E"/>
    <w:rsid w:val="73973832"/>
    <w:rsid w:val="73DA1D3D"/>
    <w:rsid w:val="744A2EDD"/>
    <w:rsid w:val="74EE18D4"/>
    <w:rsid w:val="75655531"/>
    <w:rsid w:val="76877434"/>
    <w:rsid w:val="76B47EA8"/>
    <w:rsid w:val="76F931BE"/>
    <w:rsid w:val="773E0C3D"/>
    <w:rsid w:val="77D324FC"/>
    <w:rsid w:val="781150D5"/>
    <w:rsid w:val="78F91E1B"/>
    <w:rsid w:val="79AD4E47"/>
    <w:rsid w:val="7A2F71D7"/>
    <w:rsid w:val="7A82327D"/>
    <w:rsid w:val="7AE45D71"/>
    <w:rsid w:val="7C312935"/>
    <w:rsid w:val="7CCA7AFD"/>
    <w:rsid w:val="7CFF5835"/>
    <w:rsid w:val="7D41038A"/>
    <w:rsid w:val="7E71231F"/>
    <w:rsid w:val="7F70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822</Words>
  <Characters>874</Characters>
  <Lines>4</Lines>
  <Paragraphs>1</Paragraphs>
  <TotalTime>1</TotalTime>
  <ScaleCrop>false</ScaleCrop>
  <LinksUpToDate>false</LinksUpToDate>
  <CharactersWithSpaces>973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2024-03-12T05:34:00Z</dcterms:created>
  <dc:creator>L</dc:creator>
  <cp:lastModifiedBy>ljh</cp:lastModifiedBy>
  <dcterms:modified xsi:type="dcterms:W3CDTF">2025-03-28T07:16:43Z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4ADD4D905EFD4B8F8B4A3BB4F649193F_13</vt:lpwstr>
  </property>
  <property fmtid="{D5CDD505-2E9C-101B-9397-08002B2CF9AE}" pid="4" name="KSOTemplateDocerSaveRecord">
    <vt:lpwstr>eyJoZGlkIjoiYTZjNjA3YWY1OTY1ODkyYjBmZWRkMTJlNDU4NTBmZDIiLCJ1c2VySWQiOiIxNDk3NzUwMTA1In0=</vt:lpwstr>
  </property>
</Properties>
</file>